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E" w:rsidRDefault="00BE792E" w:rsidP="00E926C6">
      <w:pPr>
        <w:spacing w:after="0" w:line="240" w:lineRule="auto"/>
        <w:rPr>
          <w:rFonts w:ascii="Verdana" w:hAnsi="Verdana"/>
          <w:b/>
          <w:i/>
          <w:sz w:val="28"/>
          <w:szCs w:val="28"/>
        </w:rPr>
      </w:pPr>
      <w:r>
        <w:t>2.  I just viewed Stu Dempsey's final 11th Corps postings.  I would like to</w:t>
      </w:r>
      <w:r>
        <w:br/>
        <w:t>also add in my Intro right above "Click here to reveal his email address."</w:t>
      </w:r>
      <w:r>
        <w:br/>
      </w:r>
      <w:proofErr w:type="gramStart"/>
      <w:r>
        <w:t>the</w:t>
      </w:r>
      <w:proofErr w:type="gramEnd"/>
      <w:r>
        <w:t xml:space="preserve"> following: "In addition to tours at the Gettysburg National Military</w:t>
      </w:r>
      <w:r>
        <w:br/>
        <w:t>Park, John also presents President Lincoln and the immortal Gettysburg</w:t>
      </w:r>
      <w:r>
        <w:br/>
        <w:t>Address, specifically in the context not only of the battle, but the</w:t>
      </w:r>
      <w:r>
        <w:br/>
        <w:t>enormous personal, political and policy pressures affecting the President</w:t>
      </w:r>
      <w:r>
        <w:br/>
        <w:t>when he prepared and how he presented it. He has spoken to Civil War</w:t>
      </w:r>
      <w:r>
        <w:br/>
        <w:t>Roundtables, Historical Societies, Rotaries and other church/civic/private</w:t>
      </w:r>
      <w:r>
        <w:br/>
        <w:t xml:space="preserve">clubs in PA, MD, </w:t>
      </w:r>
      <w:proofErr w:type="gramStart"/>
      <w:r>
        <w:t>CA</w:t>
      </w:r>
      <w:proofErr w:type="gramEnd"/>
      <w:r>
        <w:t xml:space="preserve"> and is scheduled to present in IL during 2013."</w:t>
      </w:r>
      <w:r>
        <w:br/>
      </w:r>
    </w:p>
    <w:p w:rsidR="00BE792E" w:rsidRPr="00BE792E" w:rsidRDefault="00BE792E" w:rsidP="00E926C6">
      <w:pPr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</w:p>
    <w:p w:rsidR="00E926C6" w:rsidRDefault="00ED77E1" w:rsidP="00E926C6">
      <w:pPr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FIRST GREEN FLAG, 28</w:t>
      </w:r>
      <w:r w:rsidRPr="00AD55CF">
        <w:rPr>
          <w:rFonts w:ascii="Verdana" w:hAnsi="Verdana"/>
          <w:b/>
          <w:i/>
          <w:sz w:val="28"/>
          <w:szCs w:val="28"/>
          <w:vertAlign w:val="superscript"/>
        </w:rPr>
        <w:t>TH</w:t>
      </w:r>
      <w:r>
        <w:rPr>
          <w:rFonts w:ascii="Verdana" w:hAnsi="Verdana"/>
          <w:b/>
          <w:i/>
          <w:sz w:val="28"/>
          <w:szCs w:val="28"/>
        </w:rPr>
        <w:t xml:space="preserve"> MASSACHUSETTS; The</w:t>
      </w:r>
      <w:r>
        <w:rPr>
          <w:rFonts w:ascii="Verdana" w:hAnsi="Verdana"/>
          <w:sz w:val="28"/>
          <w:szCs w:val="28"/>
        </w:rPr>
        <w:t xml:space="preserve"> 69</w:t>
      </w:r>
      <w:r w:rsidRPr="00AD55CF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>, 88</w:t>
      </w:r>
      <w:r w:rsidRPr="00AD55CF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63</w:t>
      </w:r>
      <w:r w:rsidRPr="00AD55CF">
        <w:rPr>
          <w:rFonts w:ascii="Verdana" w:hAnsi="Verdana"/>
          <w:sz w:val="28"/>
          <w:szCs w:val="28"/>
          <w:vertAlign w:val="superscript"/>
        </w:rPr>
        <w:t>rd</w:t>
      </w:r>
      <w:r>
        <w:rPr>
          <w:rFonts w:ascii="Verdana" w:hAnsi="Verdana"/>
          <w:sz w:val="28"/>
          <w:szCs w:val="28"/>
        </w:rPr>
        <w:t xml:space="preserve"> NYVI as well as the 28</w:t>
      </w:r>
      <w:r w:rsidRPr="00AD55CF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Mass VI all carried the similar “First” Green Flag.  The only difference among those flags was the number on the left side of the upper red </w:t>
      </w:r>
      <w:proofErr w:type="spellStart"/>
      <w:r>
        <w:rPr>
          <w:rFonts w:ascii="Verdana" w:hAnsi="Verdana"/>
          <w:sz w:val="28"/>
          <w:szCs w:val="28"/>
        </w:rPr>
        <w:t>riband</w:t>
      </w:r>
      <w:proofErr w:type="spellEnd"/>
      <w:r>
        <w:rPr>
          <w:rFonts w:ascii="Verdana" w:hAnsi="Verdana"/>
          <w:sz w:val="28"/>
          <w:szCs w:val="28"/>
        </w:rPr>
        <w:t>.  The 28</w:t>
      </w:r>
      <w:r w:rsidRPr="00AD55CF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Mass’ Flag at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8"/>
              <w:szCs w:val="28"/>
            </w:rPr>
            <w:t>Gettysburg</w:t>
          </w:r>
        </w:smartTag>
      </w:smartTag>
      <w:r>
        <w:rPr>
          <w:rFonts w:ascii="Verdana" w:hAnsi="Verdana"/>
          <w:sz w:val="28"/>
          <w:szCs w:val="28"/>
        </w:rPr>
        <w:t xml:space="preserve"> would correctly read “4</w:t>
      </w:r>
      <w:r w:rsidRPr="00395536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REGT IRISH BRIGADE”. The lower red </w:t>
      </w:r>
      <w:proofErr w:type="spellStart"/>
      <w:r>
        <w:rPr>
          <w:rFonts w:ascii="Verdana" w:hAnsi="Verdana"/>
          <w:sz w:val="28"/>
          <w:szCs w:val="28"/>
        </w:rPr>
        <w:t>riband</w:t>
      </w:r>
      <w:proofErr w:type="spellEnd"/>
      <w:r>
        <w:rPr>
          <w:rFonts w:ascii="Verdana" w:hAnsi="Verdana"/>
          <w:sz w:val="28"/>
          <w:szCs w:val="28"/>
        </w:rPr>
        <w:t xml:space="preserve"> on all 4 flags, when translated says; “Who never retreated from the clash of spears”. [</w:t>
      </w:r>
      <w:r>
        <w:rPr>
          <w:rFonts w:ascii="Verdana" w:hAnsi="Verdana"/>
          <w:i/>
          <w:sz w:val="28"/>
          <w:szCs w:val="28"/>
        </w:rPr>
        <w:t xml:space="preserve">Painting of </w:t>
      </w:r>
      <w:proofErr w:type="gramStart"/>
      <w:r>
        <w:rPr>
          <w:rFonts w:ascii="Verdana" w:hAnsi="Verdana"/>
          <w:i/>
          <w:sz w:val="28"/>
          <w:szCs w:val="28"/>
        </w:rPr>
        <w:t>The</w:t>
      </w:r>
      <w:proofErr w:type="gramEnd"/>
      <w:r>
        <w:rPr>
          <w:rFonts w:ascii="Verdana" w:hAnsi="Verdana"/>
          <w:i/>
          <w:sz w:val="28"/>
          <w:szCs w:val="28"/>
        </w:rPr>
        <w:t xml:space="preserve"> First Green Flag of the 28</w:t>
      </w:r>
      <w:r w:rsidRPr="002F2AAD">
        <w:rPr>
          <w:rFonts w:ascii="Verdana" w:hAnsi="Verdana"/>
          <w:i/>
          <w:sz w:val="28"/>
          <w:szCs w:val="28"/>
          <w:vertAlign w:val="superscript"/>
        </w:rPr>
        <w:t>th</w:t>
      </w:r>
      <w:r>
        <w:rPr>
          <w:rFonts w:ascii="Verdana" w:hAnsi="Verdana"/>
          <w:i/>
          <w:sz w:val="28"/>
          <w:szCs w:val="28"/>
        </w:rPr>
        <w:t xml:space="preserve"> Mass, courtesy of Erik </w:t>
      </w:r>
      <w:proofErr w:type="spellStart"/>
      <w:r>
        <w:rPr>
          <w:rFonts w:ascii="Verdana" w:hAnsi="Verdana"/>
          <w:i/>
          <w:sz w:val="28"/>
          <w:szCs w:val="28"/>
        </w:rPr>
        <w:t>Chipchase</w:t>
      </w:r>
      <w:proofErr w:type="spellEnd"/>
      <w:r>
        <w:rPr>
          <w:rFonts w:ascii="Verdana" w:hAnsi="Verdana"/>
          <w:i/>
          <w:sz w:val="28"/>
          <w:szCs w:val="28"/>
        </w:rPr>
        <w:t xml:space="preserve">, </w:t>
      </w:r>
      <w:r w:rsidRPr="002F2AAD">
        <w:rPr>
          <w:rFonts w:ascii="Verdana" w:hAnsi="Verdana"/>
          <w:i/>
          <w:color w:val="0000FF"/>
          <w:sz w:val="28"/>
          <w:szCs w:val="28"/>
          <w:u w:val="single"/>
        </w:rPr>
        <w:t>echipchase@mercenarygraphics.com</w:t>
      </w:r>
      <w:r>
        <w:rPr>
          <w:rFonts w:ascii="Verdana" w:hAnsi="Verdana"/>
          <w:i/>
          <w:sz w:val="28"/>
          <w:szCs w:val="28"/>
        </w:rPr>
        <w:t>;</w:t>
      </w:r>
      <w:r>
        <w:rPr>
          <w:rFonts w:ascii="Verdana" w:hAnsi="Verdana"/>
          <w:sz w:val="28"/>
          <w:szCs w:val="28"/>
        </w:rPr>
        <w:t xml:space="preserve">]. </w:t>
      </w:r>
    </w:p>
    <w:p w:rsidR="00E926C6" w:rsidRPr="00E926C6" w:rsidRDefault="00E926C6" w:rsidP="00E926C6">
      <w:pPr>
        <w:spacing w:after="0" w:line="240" w:lineRule="auto"/>
        <w:rPr>
          <w:rFonts w:ascii="Verdana" w:hAnsi="Verdana"/>
          <w:sz w:val="28"/>
          <w:szCs w:val="28"/>
        </w:rPr>
      </w:pPr>
    </w:p>
    <w:p w:rsidR="00E926C6" w:rsidRDefault="00E926C6" w:rsidP="00E926C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E926C6">
        <w:rPr>
          <w:rFonts w:ascii="Verdana" w:hAnsi="Verdana"/>
          <w:color w:val="0000FF"/>
          <w:sz w:val="28"/>
          <w:szCs w:val="28"/>
        </w:rPr>
        <w:t>“The first green flag of the 28</w:t>
      </w:r>
      <w:r w:rsidRPr="00E926C6">
        <w:rPr>
          <w:rFonts w:ascii="Verdana" w:hAnsi="Verdana"/>
          <w:color w:val="0000FF"/>
          <w:sz w:val="28"/>
          <w:szCs w:val="28"/>
          <w:vertAlign w:val="superscript"/>
        </w:rPr>
        <w:t>th</w:t>
      </w:r>
      <w:r w:rsidRPr="00E926C6">
        <w:rPr>
          <w:rFonts w:ascii="Verdana" w:hAnsi="Verdana"/>
          <w:color w:val="0000FF"/>
          <w:sz w:val="28"/>
          <w:szCs w:val="28"/>
        </w:rPr>
        <w:t xml:space="preserve"> Massachusetts Volunteer Infantry [courtesy of Erik </w:t>
      </w:r>
      <w:proofErr w:type="spellStart"/>
      <w:r w:rsidRPr="00E926C6">
        <w:rPr>
          <w:rFonts w:ascii="Verdana" w:hAnsi="Verdana"/>
          <w:color w:val="0000FF"/>
          <w:sz w:val="28"/>
          <w:szCs w:val="28"/>
        </w:rPr>
        <w:t>Chipchase</w:t>
      </w:r>
      <w:proofErr w:type="spellEnd"/>
      <w:r w:rsidRPr="00E926C6">
        <w:rPr>
          <w:rFonts w:ascii="Verdana" w:hAnsi="Verdana"/>
          <w:color w:val="0000FF"/>
          <w:sz w:val="28"/>
          <w:szCs w:val="28"/>
        </w:rPr>
        <w:t xml:space="preserve">, </w:t>
      </w:r>
      <w:hyperlink r:id="rId5" w:tgtFrame="_blank" w:history="1">
        <w:r w:rsidRPr="00E926C6">
          <w:rPr>
            <w:rStyle w:val="Hyperlink"/>
            <w:rFonts w:ascii="Verdana" w:hAnsi="Verdana"/>
            <w:sz w:val="28"/>
            <w:szCs w:val="28"/>
          </w:rPr>
          <w:t>echipchase@mercenarygraphics.com</w:t>
        </w:r>
      </w:hyperlink>
      <w:r w:rsidRPr="00E926C6">
        <w:rPr>
          <w:rFonts w:ascii="Verdana" w:hAnsi="Verdana"/>
          <w:color w:val="0000FF"/>
          <w:sz w:val="28"/>
          <w:szCs w:val="28"/>
        </w:rPr>
        <w:t xml:space="preserve">], added to the Irish Brigade after the battle of Antietam/Sharpsburg was the only green flag carried by the entire Brigade at Fredericksburg, December 13, 1863 [see Part 8, Don </w:t>
      </w:r>
      <w:proofErr w:type="spellStart"/>
      <w:r w:rsidRPr="00E926C6">
        <w:rPr>
          <w:rFonts w:ascii="Verdana" w:hAnsi="Verdana"/>
          <w:color w:val="0000FF"/>
          <w:sz w:val="28"/>
          <w:szCs w:val="28"/>
        </w:rPr>
        <w:t>Troiani’s</w:t>
      </w:r>
      <w:proofErr w:type="spellEnd"/>
      <w:r w:rsidRPr="00E926C6">
        <w:rPr>
          <w:rFonts w:ascii="Verdana" w:hAnsi="Verdana"/>
          <w:color w:val="0000FF"/>
          <w:sz w:val="28"/>
          <w:szCs w:val="28"/>
        </w:rPr>
        <w:t xml:space="preserve"> </w:t>
      </w:r>
      <w:r w:rsidRPr="00E926C6">
        <w:rPr>
          <w:rFonts w:ascii="Verdana" w:hAnsi="Verdana"/>
          <w:i/>
          <w:iCs/>
          <w:color w:val="0000FF"/>
          <w:sz w:val="28"/>
          <w:szCs w:val="28"/>
        </w:rPr>
        <w:t>Clear the Way</w:t>
      </w:r>
      <w:r w:rsidRPr="00E926C6">
        <w:rPr>
          <w:rFonts w:ascii="Verdana" w:hAnsi="Verdana"/>
          <w:color w:val="0000FF"/>
          <w:sz w:val="28"/>
          <w:szCs w:val="28"/>
        </w:rPr>
        <w:t xml:space="preserve">].  It was the only first green flag carried in the Irish Brigade’s fight at Gettysburg on July 2, 1863 [See Part 5, Dale Gallon’s </w:t>
      </w:r>
      <w:r w:rsidRPr="00E926C6">
        <w:rPr>
          <w:rFonts w:ascii="Verdana" w:hAnsi="Verdana"/>
          <w:i/>
          <w:iCs/>
          <w:color w:val="0000FF"/>
          <w:sz w:val="28"/>
          <w:szCs w:val="28"/>
        </w:rPr>
        <w:t>Pride of Erin</w:t>
      </w:r>
      <w:r w:rsidRPr="00E926C6">
        <w:rPr>
          <w:rFonts w:ascii="Verdana" w:hAnsi="Verdana"/>
          <w:color w:val="0000FF"/>
          <w:sz w:val="28"/>
          <w:szCs w:val="28"/>
        </w:rPr>
        <w:t xml:space="preserve">].  There was only one small difference among the four-- first green flags.  On the left side of the upper red </w:t>
      </w:r>
      <w:proofErr w:type="spellStart"/>
      <w:r w:rsidRPr="00E926C6">
        <w:rPr>
          <w:rFonts w:ascii="Verdana" w:hAnsi="Verdana"/>
          <w:color w:val="0000FF"/>
          <w:sz w:val="28"/>
          <w:szCs w:val="28"/>
        </w:rPr>
        <w:t>riband</w:t>
      </w:r>
      <w:proofErr w:type="spellEnd"/>
      <w:r w:rsidRPr="00E926C6">
        <w:rPr>
          <w:rFonts w:ascii="Verdana" w:hAnsi="Verdana"/>
          <w:color w:val="0000FF"/>
          <w:sz w:val="28"/>
          <w:szCs w:val="28"/>
        </w:rPr>
        <w:t>, each Regiment was numerically designated, i.e., 1</w:t>
      </w:r>
      <w:r w:rsidRPr="00E926C6">
        <w:rPr>
          <w:rFonts w:ascii="Verdana" w:hAnsi="Verdana"/>
          <w:color w:val="0000FF"/>
          <w:sz w:val="28"/>
          <w:szCs w:val="28"/>
          <w:vertAlign w:val="superscript"/>
        </w:rPr>
        <w:t>st</w:t>
      </w:r>
      <w:r w:rsidRPr="00E926C6">
        <w:rPr>
          <w:rFonts w:ascii="Verdana" w:hAnsi="Verdana"/>
          <w:color w:val="0000FF"/>
          <w:sz w:val="28"/>
          <w:szCs w:val="28"/>
        </w:rPr>
        <w:t xml:space="preserve"> REGT IRISH BRIGADE is the 69</w:t>
      </w:r>
      <w:r w:rsidRPr="00E926C6">
        <w:rPr>
          <w:rFonts w:ascii="Verdana" w:hAnsi="Verdana"/>
          <w:color w:val="0000FF"/>
          <w:sz w:val="28"/>
          <w:szCs w:val="28"/>
          <w:vertAlign w:val="superscript"/>
        </w:rPr>
        <w:t>th</w:t>
      </w:r>
      <w:r w:rsidRPr="00E926C6">
        <w:rPr>
          <w:rFonts w:ascii="Verdana" w:hAnsi="Verdana"/>
          <w:color w:val="0000FF"/>
          <w:sz w:val="28"/>
          <w:szCs w:val="28"/>
        </w:rPr>
        <w:t xml:space="preserve"> NY, the 2</w:t>
      </w:r>
      <w:r w:rsidRPr="00E926C6">
        <w:rPr>
          <w:rFonts w:ascii="Verdana" w:hAnsi="Verdana"/>
          <w:color w:val="0000FF"/>
          <w:sz w:val="28"/>
          <w:szCs w:val="28"/>
          <w:vertAlign w:val="superscript"/>
        </w:rPr>
        <w:t>nd</w:t>
      </w:r>
      <w:r w:rsidRPr="00E926C6">
        <w:rPr>
          <w:rFonts w:ascii="Verdana" w:hAnsi="Verdana"/>
          <w:color w:val="0000FF"/>
          <w:sz w:val="28"/>
          <w:szCs w:val="28"/>
        </w:rPr>
        <w:t xml:space="preserve"> REGT IRISH BRIGADE is the 88</w:t>
      </w:r>
      <w:r w:rsidRPr="00E926C6">
        <w:rPr>
          <w:rFonts w:ascii="Verdana" w:hAnsi="Verdana"/>
          <w:color w:val="0000FF"/>
          <w:sz w:val="28"/>
          <w:szCs w:val="28"/>
          <w:vertAlign w:val="superscript"/>
        </w:rPr>
        <w:t>th</w:t>
      </w:r>
      <w:r w:rsidRPr="00E926C6">
        <w:rPr>
          <w:rFonts w:ascii="Verdana" w:hAnsi="Verdana"/>
          <w:color w:val="0000FF"/>
          <w:sz w:val="28"/>
          <w:szCs w:val="28"/>
        </w:rPr>
        <w:t xml:space="preserve"> NY, the 3</w:t>
      </w:r>
      <w:r w:rsidRPr="00E926C6">
        <w:rPr>
          <w:rFonts w:ascii="Verdana" w:hAnsi="Verdana"/>
          <w:color w:val="0000FF"/>
          <w:sz w:val="28"/>
          <w:szCs w:val="28"/>
          <w:vertAlign w:val="superscript"/>
        </w:rPr>
        <w:t>rd</w:t>
      </w:r>
      <w:r w:rsidRPr="00E926C6">
        <w:rPr>
          <w:rFonts w:ascii="Verdana" w:hAnsi="Verdana"/>
          <w:color w:val="0000FF"/>
          <w:sz w:val="28"/>
          <w:szCs w:val="28"/>
        </w:rPr>
        <w:t xml:space="preserve"> REGT IRISH BRIGADE is the 63</w:t>
      </w:r>
      <w:r w:rsidRPr="00E926C6">
        <w:rPr>
          <w:rFonts w:ascii="Verdana" w:hAnsi="Verdana"/>
          <w:color w:val="0000FF"/>
          <w:sz w:val="28"/>
          <w:szCs w:val="28"/>
          <w:vertAlign w:val="superscript"/>
        </w:rPr>
        <w:t>rd</w:t>
      </w:r>
      <w:r w:rsidRPr="00E926C6">
        <w:rPr>
          <w:rFonts w:ascii="Verdana" w:hAnsi="Verdana"/>
          <w:color w:val="0000FF"/>
          <w:sz w:val="28"/>
          <w:szCs w:val="28"/>
        </w:rPr>
        <w:t xml:space="preserve"> NY and the 4</w:t>
      </w:r>
      <w:r w:rsidRPr="00E926C6">
        <w:rPr>
          <w:rFonts w:ascii="Verdana" w:hAnsi="Verdana"/>
          <w:color w:val="0000FF"/>
          <w:sz w:val="28"/>
          <w:szCs w:val="28"/>
          <w:vertAlign w:val="superscript"/>
        </w:rPr>
        <w:t xml:space="preserve">th </w:t>
      </w:r>
      <w:r w:rsidRPr="00E926C6">
        <w:rPr>
          <w:rFonts w:ascii="Verdana" w:hAnsi="Verdana"/>
          <w:color w:val="0000FF"/>
          <w:sz w:val="28"/>
          <w:szCs w:val="28"/>
        </w:rPr>
        <w:t>REGT IRISH BRIGADE is the 28</w:t>
      </w:r>
      <w:r w:rsidRPr="00E926C6">
        <w:rPr>
          <w:rFonts w:ascii="Verdana" w:hAnsi="Verdana"/>
          <w:color w:val="0000FF"/>
          <w:sz w:val="28"/>
          <w:szCs w:val="28"/>
          <w:vertAlign w:val="superscript"/>
        </w:rPr>
        <w:t>th</w:t>
      </w:r>
      <w:r w:rsidRPr="00E926C6">
        <w:rPr>
          <w:rFonts w:ascii="Verdana" w:hAnsi="Verdana"/>
          <w:color w:val="0000FF"/>
          <w:sz w:val="28"/>
          <w:szCs w:val="28"/>
        </w:rPr>
        <w:t xml:space="preserve"> Mass.  All the other features, the cloud, sun’s rays, Harp and </w:t>
      </w:r>
      <w:r w:rsidRPr="00E926C6">
        <w:rPr>
          <w:rFonts w:ascii="Verdana" w:hAnsi="Verdana"/>
          <w:color w:val="0000FF"/>
          <w:sz w:val="28"/>
          <w:szCs w:val="28"/>
        </w:rPr>
        <w:lastRenderedPageBreak/>
        <w:t xml:space="preserve">Shamrocks to represent Ireland as well as the saying, in old Irish on the lower red </w:t>
      </w:r>
      <w:proofErr w:type="spellStart"/>
      <w:r w:rsidRPr="00E926C6">
        <w:rPr>
          <w:rFonts w:ascii="Verdana" w:hAnsi="Verdana"/>
          <w:color w:val="0000FF"/>
          <w:sz w:val="28"/>
          <w:szCs w:val="28"/>
        </w:rPr>
        <w:t>riband</w:t>
      </w:r>
      <w:proofErr w:type="spellEnd"/>
      <w:r w:rsidRPr="00E926C6">
        <w:rPr>
          <w:rFonts w:ascii="Verdana" w:hAnsi="Verdana"/>
          <w:color w:val="0000FF"/>
          <w:sz w:val="28"/>
          <w:szCs w:val="28"/>
        </w:rPr>
        <w:t>, translated as ‘They never retreated before the clash of spears’, were the same on each of the four—first green flags.  The 116</w:t>
      </w:r>
      <w:r w:rsidRPr="00E926C6">
        <w:rPr>
          <w:rFonts w:ascii="Verdana" w:hAnsi="Verdana"/>
          <w:color w:val="0000FF"/>
          <w:sz w:val="28"/>
          <w:szCs w:val="28"/>
          <w:vertAlign w:val="superscript"/>
        </w:rPr>
        <w:t>th</w:t>
      </w:r>
      <w:r w:rsidRPr="00E926C6">
        <w:rPr>
          <w:rFonts w:ascii="Verdana" w:hAnsi="Verdana"/>
          <w:color w:val="0000FF"/>
          <w:sz w:val="28"/>
          <w:szCs w:val="28"/>
        </w:rPr>
        <w:t xml:space="preserve"> PA, made up of Americans of German and Irish heritage chose to carry the normal dark blue Commonwealth of Pennsylvania Regimental Flag.” </w:t>
      </w:r>
    </w:p>
    <w:p w:rsidR="00E926C6" w:rsidRDefault="00E926C6" w:rsidP="00E926C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E926C6">
        <w:rPr>
          <w:rFonts w:ascii="Verdana" w:hAnsi="Verdana"/>
          <w:color w:val="0000FF"/>
          <w:sz w:val="28"/>
          <w:szCs w:val="28"/>
        </w:rPr>
        <w:t> </w:t>
      </w:r>
    </w:p>
    <w:p w:rsidR="00F46B36" w:rsidRDefault="00F46B36"/>
    <w:sectPr w:rsidR="00F46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1AD"/>
    <w:multiLevelType w:val="hybridMultilevel"/>
    <w:tmpl w:val="016E2EFE"/>
    <w:lvl w:ilvl="0" w:tplc="A0E02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77E1"/>
    <w:rsid w:val="00BE792E"/>
    <w:rsid w:val="00E926C6"/>
    <w:rsid w:val="00ED77E1"/>
    <w:rsid w:val="00F4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26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hipchase@mercenarygraph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4</cp:revision>
  <dcterms:created xsi:type="dcterms:W3CDTF">2012-02-23T23:30:00Z</dcterms:created>
  <dcterms:modified xsi:type="dcterms:W3CDTF">2012-02-23T23:33:00Z</dcterms:modified>
</cp:coreProperties>
</file>